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4DD463BC"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61CD4">
        <w:rPr>
          <w:rFonts w:cs="Arial"/>
          <w:b/>
          <w:color w:val="0083A9" w:themeColor="accent1"/>
          <w:sz w:val="28"/>
          <w:szCs w:val="28"/>
        </w:rPr>
        <w:t>October 1</w:t>
      </w:r>
      <w:r w:rsidR="00C76F11">
        <w:rPr>
          <w:rFonts w:cs="Arial"/>
          <w:b/>
          <w:color w:val="0083A9" w:themeColor="accent1"/>
          <w:sz w:val="28"/>
          <w:szCs w:val="28"/>
        </w:rPr>
        <w:t>, 2018</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0DF815E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573C7F">
        <w:rPr>
          <w:rFonts w:cs="Arial"/>
          <w:color w:val="0083A9" w:themeColor="accent1"/>
          <w:sz w:val="24"/>
          <w:szCs w:val="24"/>
        </w:rPr>
        <w:t>5:00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21C9A1F5" w:rsidR="002235D3" w:rsidRDefault="00314F31" w:rsidP="002235D3">
            <w:pPr>
              <w:rPr>
                <w:rFonts w:cs="Arial"/>
                <w:b/>
                <w:sz w:val="24"/>
                <w:szCs w:val="24"/>
              </w:rPr>
            </w:pPr>
            <w:r>
              <w:rPr>
                <w:rFonts w:cs="Arial"/>
                <w:b/>
                <w:sz w:val="24"/>
                <w:szCs w:val="24"/>
              </w:rPr>
              <w:t>A</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4BD5FFA5" w:rsidR="002235D3" w:rsidRDefault="00B61CD4"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r>
              <w:rPr>
                <w:rFonts w:cs="Arial"/>
                <w:b/>
                <w:sz w:val="24"/>
                <w:szCs w:val="24"/>
              </w:rPr>
              <w:t>Jonnis Henderson</w:t>
            </w:r>
          </w:p>
        </w:tc>
        <w:tc>
          <w:tcPr>
            <w:tcW w:w="2065" w:type="dxa"/>
          </w:tcPr>
          <w:p w14:paraId="20B2CEA0" w14:textId="3F6FA811" w:rsidR="002235D3" w:rsidRDefault="00B61CD4" w:rsidP="002235D3">
            <w:pPr>
              <w:rPr>
                <w:rFonts w:cs="Arial"/>
                <w:b/>
                <w:sz w:val="24"/>
                <w:szCs w:val="24"/>
              </w:rPr>
            </w:pPr>
            <w:r>
              <w:rPr>
                <w:rFonts w:cs="Arial"/>
                <w:b/>
                <w:sz w:val="24"/>
                <w:szCs w:val="24"/>
              </w:rPr>
              <w:t>P</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30A9D7E5" w:rsidR="002235D3" w:rsidRDefault="00E11294"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54572737" w:rsidR="002235D3" w:rsidRDefault="00314F31"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50D6E653" w14:textId="77777777" w:rsidR="00314F31" w:rsidRDefault="00314F31" w:rsidP="00314F31">
      <w:pPr>
        <w:pStyle w:val="ListParagraph"/>
        <w:numPr>
          <w:ilvl w:val="0"/>
          <w:numId w:val="5"/>
        </w:numPr>
        <w:rPr>
          <w:rFonts w:cs="Arial"/>
          <w:b/>
          <w:sz w:val="24"/>
          <w:szCs w:val="24"/>
        </w:rPr>
      </w:pPr>
      <w:r w:rsidRPr="00314F31">
        <w:rPr>
          <w:rFonts w:cs="Arial"/>
          <w:b/>
          <w:sz w:val="24"/>
          <w:szCs w:val="24"/>
        </w:rPr>
        <w:t xml:space="preserve">Ms. Ware called the meeting to order and advised we will follow the agenda.  Trennis Harvey, Alonzo Taylor, Vicki King, LaNikah Ware, Larice Wilson, Jonnis Henderson, Vanessa Barksdale were present for today’s meeting. We have a quorum with a total of 5 voters and 1 non-voter. </w:t>
      </w:r>
    </w:p>
    <w:p w14:paraId="71C91A06" w14:textId="77777777" w:rsidR="00314F31" w:rsidRDefault="00314F31" w:rsidP="00314F31">
      <w:pPr>
        <w:pStyle w:val="ListParagraph"/>
        <w:rPr>
          <w:rFonts w:cs="Arial"/>
          <w:b/>
          <w:sz w:val="24"/>
          <w:szCs w:val="24"/>
        </w:rPr>
      </w:pPr>
    </w:p>
    <w:p w14:paraId="64EB9E9A" w14:textId="5F4EEC38" w:rsidR="005C35B7" w:rsidRDefault="00EB5FF5" w:rsidP="00314F31">
      <w:pPr>
        <w:pStyle w:val="ListParagraph"/>
        <w:numPr>
          <w:ilvl w:val="0"/>
          <w:numId w:val="5"/>
        </w:numPr>
        <w:rPr>
          <w:rFonts w:cs="Arial"/>
          <w:b/>
          <w:sz w:val="24"/>
          <w:szCs w:val="24"/>
        </w:rPr>
      </w:pPr>
      <w:r w:rsidRPr="00EB5FF5">
        <w:rPr>
          <w:rFonts w:cs="Arial"/>
          <w:b/>
          <w:sz w:val="24"/>
          <w:szCs w:val="24"/>
        </w:rPr>
        <w:t>Ms Ware requested that the last read min. be received and read with corrections.  It was motioned and seconded that the min. be approved.</w:t>
      </w:r>
    </w:p>
    <w:p w14:paraId="354616FE" w14:textId="3E30792D" w:rsidR="00EB5FF5" w:rsidRDefault="00EB5FF5" w:rsidP="005C35B7">
      <w:pPr>
        <w:pStyle w:val="ListParagraph"/>
        <w:rPr>
          <w:rFonts w:cs="Arial"/>
          <w:b/>
          <w:sz w:val="24"/>
          <w:szCs w:val="24"/>
        </w:rPr>
      </w:pPr>
      <w:r w:rsidRPr="00EB5FF5">
        <w:rPr>
          <w:rFonts w:cs="Arial"/>
          <w:b/>
          <w:sz w:val="24"/>
          <w:szCs w:val="24"/>
        </w:rPr>
        <w:t xml:space="preserve">  </w:t>
      </w:r>
    </w:p>
    <w:p w14:paraId="26A8D4F1" w14:textId="00D2B62A" w:rsidR="00EB5FF5" w:rsidRDefault="00B61CD4" w:rsidP="00B61CD4">
      <w:pPr>
        <w:pStyle w:val="ListParagraph"/>
        <w:numPr>
          <w:ilvl w:val="0"/>
          <w:numId w:val="5"/>
        </w:numPr>
        <w:rPr>
          <w:rFonts w:cs="Arial"/>
          <w:b/>
          <w:sz w:val="24"/>
          <w:szCs w:val="24"/>
        </w:rPr>
      </w:pPr>
      <w:r>
        <w:rPr>
          <w:rFonts w:cs="Arial"/>
          <w:b/>
          <w:sz w:val="24"/>
          <w:szCs w:val="24"/>
        </w:rPr>
        <w:t>There were no action items for the meeting</w:t>
      </w:r>
    </w:p>
    <w:p w14:paraId="7C19B21B" w14:textId="77777777" w:rsidR="00B61CD4" w:rsidRPr="00B61CD4" w:rsidRDefault="00B61CD4" w:rsidP="00B61CD4">
      <w:pPr>
        <w:pStyle w:val="ListParagraph"/>
        <w:rPr>
          <w:rFonts w:cs="Arial"/>
          <w:b/>
          <w:sz w:val="24"/>
          <w:szCs w:val="24"/>
        </w:rPr>
      </w:pPr>
    </w:p>
    <w:p w14:paraId="1D488529" w14:textId="77777777" w:rsidR="00314F31" w:rsidRPr="00314F31" w:rsidRDefault="00314F31" w:rsidP="00314F31">
      <w:pPr>
        <w:pStyle w:val="ListParagraph"/>
        <w:jc w:val="both"/>
        <w:rPr>
          <w:rFonts w:cs="Arial"/>
          <w:sz w:val="24"/>
          <w:szCs w:val="24"/>
        </w:rPr>
      </w:pPr>
      <w:r w:rsidRPr="00314F31">
        <w:rPr>
          <w:rFonts w:cs="Arial"/>
          <w:sz w:val="24"/>
          <w:szCs w:val="24"/>
        </w:rPr>
        <w:t>Ms. Ware gave a synopsis of the last meeting.</w:t>
      </w:r>
    </w:p>
    <w:p w14:paraId="022945B2" w14:textId="77777777" w:rsidR="00314F31" w:rsidRPr="00314F31" w:rsidRDefault="00314F31" w:rsidP="00314F31">
      <w:pPr>
        <w:pStyle w:val="ListParagraph"/>
        <w:jc w:val="both"/>
        <w:rPr>
          <w:rFonts w:cs="Arial"/>
          <w:sz w:val="24"/>
          <w:szCs w:val="24"/>
        </w:rPr>
      </w:pPr>
      <w:r w:rsidRPr="00314F31">
        <w:rPr>
          <w:rFonts w:cs="Arial"/>
          <w:sz w:val="24"/>
          <w:szCs w:val="24"/>
        </w:rPr>
        <w:t>Reaching out to the community-Police Academy, Fire Dept., and local church leaders for mentors</w:t>
      </w:r>
    </w:p>
    <w:p w14:paraId="0463824D" w14:textId="77777777" w:rsidR="00314F31" w:rsidRPr="00314F31" w:rsidRDefault="00314F31" w:rsidP="00314F31">
      <w:pPr>
        <w:pStyle w:val="ListParagraph"/>
        <w:jc w:val="both"/>
        <w:rPr>
          <w:rFonts w:cs="Arial"/>
          <w:sz w:val="24"/>
          <w:szCs w:val="24"/>
        </w:rPr>
      </w:pPr>
      <w:r w:rsidRPr="00314F31">
        <w:rPr>
          <w:rFonts w:cs="Arial"/>
          <w:sz w:val="24"/>
          <w:szCs w:val="24"/>
        </w:rPr>
        <w:t>Create a newsletter</w:t>
      </w:r>
    </w:p>
    <w:p w14:paraId="788A8622" w14:textId="77777777" w:rsidR="00314F31" w:rsidRPr="00314F31" w:rsidRDefault="00314F31" w:rsidP="00314F31">
      <w:pPr>
        <w:pStyle w:val="ListParagraph"/>
        <w:jc w:val="both"/>
        <w:rPr>
          <w:rFonts w:cs="Arial"/>
          <w:sz w:val="24"/>
          <w:szCs w:val="24"/>
        </w:rPr>
      </w:pPr>
      <w:r w:rsidRPr="00314F31">
        <w:rPr>
          <w:rFonts w:cs="Arial"/>
          <w:sz w:val="24"/>
          <w:szCs w:val="24"/>
        </w:rPr>
        <w:t>Updating Facebook page, twitter,</w:t>
      </w:r>
    </w:p>
    <w:p w14:paraId="7548C618" w14:textId="77777777" w:rsidR="00314F31" w:rsidRPr="00314F31" w:rsidRDefault="00314F31" w:rsidP="00314F31">
      <w:pPr>
        <w:pStyle w:val="ListParagraph"/>
        <w:jc w:val="both"/>
        <w:rPr>
          <w:rFonts w:cs="Arial"/>
          <w:sz w:val="24"/>
          <w:szCs w:val="24"/>
        </w:rPr>
      </w:pPr>
    </w:p>
    <w:p w14:paraId="03E46C1A" w14:textId="77777777" w:rsidR="00314F31" w:rsidRPr="00314F31" w:rsidRDefault="00314F31" w:rsidP="00314F31">
      <w:pPr>
        <w:pStyle w:val="ListParagraph"/>
        <w:jc w:val="both"/>
        <w:rPr>
          <w:rFonts w:cs="Arial"/>
          <w:sz w:val="24"/>
          <w:szCs w:val="24"/>
        </w:rPr>
      </w:pPr>
      <w:r w:rsidRPr="00314F31">
        <w:rPr>
          <w:rFonts w:cs="Arial"/>
          <w:sz w:val="24"/>
          <w:szCs w:val="24"/>
        </w:rPr>
        <w:t>Principals Report</w:t>
      </w:r>
    </w:p>
    <w:p w14:paraId="6D13CBC7" w14:textId="77777777" w:rsidR="00314F31" w:rsidRPr="00314F31" w:rsidRDefault="00314F31" w:rsidP="00314F31">
      <w:pPr>
        <w:pStyle w:val="ListParagraph"/>
        <w:jc w:val="both"/>
        <w:rPr>
          <w:rFonts w:cs="Arial"/>
          <w:sz w:val="24"/>
          <w:szCs w:val="24"/>
        </w:rPr>
      </w:pPr>
      <w:r w:rsidRPr="00314F31">
        <w:rPr>
          <w:rFonts w:cs="Arial"/>
          <w:sz w:val="24"/>
          <w:szCs w:val="24"/>
        </w:rPr>
        <w:t>Mr. Harvey suggested creating a calendar to go with To Do items from last meeting to get community more involved.</w:t>
      </w:r>
    </w:p>
    <w:p w14:paraId="2B7D8330" w14:textId="77777777" w:rsidR="00314F31" w:rsidRPr="00314F31" w:rsidRDefault="00314F31" w:rsidP="00314F31">
      <w:pPr>
        <w:pStyle w:val="ListParagraph"/>
        <w:jc w:val="both"/>
        <w:rPr>
          <w:rFonts w:cs="Arial"/>
          <w:sz w:val="24"/>
          <w:szCs w:val="24"/>
        </w:rPr>
      </w:pPr>
      <w:r w:rsidRPr="00314F31">
        <w:rPr>
          <w:rFonts w:cs="Arial"/>
          <w:sz w:val="24"/>
          <w:szCs w:val="24"/>
        </w:rPr>
        <w:t>He suggested sending Go-Team members out to reach out to those entities. We could extend this to leadership team members.  We should have this done by the Jan. Go-team meeting.</w:t>
      </w:r>
    </w:p>
    <w:p w14:paraId="091E7F83" w14:textId="77777777" w:rsidR="00314F31" w:rsidRPr="00314F31" w:rsidRDefault="00314F31" w:rsidP="00314F31">
      <w:pPr>
        <w:pStyle w:val="ListParagraph"/>
        <w:jc w:val="both"/>
        <w:rPr>
          <w:rFonts w:cs="Arial"/>
          <w:sz w:val="24"/>
          <w:szCs w:val="24"/>
        </w:rPr>
      </w:pPr>
      <w:r w:rsidRPr="00314F31">
        <w:rPr>
          <w:rFonts w:cs="Arial"/>
          <w:sz w:val="24"/>
          <w:szCs w:val="24"/>
        </w:rPr>
        <w:t>Ms. Ware suggested asking community members to have goals for the set for the students with a checklist.</w:t>
      </w:r>
    </w:p>
    <w:p w14:paraId="720E8B78" w14:textId="77777777" w:rsidR="00314F31" w:rsidRPr="00314F31" w:rsidRDefault="00314F31" w:rsidP="00314F31">
      <w:pPr>
        <w:pStyle w:val="ListParagraph"/>
        <w:jc w:val="both"/>
        <w:rPr>
          <w:rFonts w:cs="Arial"/>
          <w:sz w:val="24"/>
          <w:szCs w:val="24"/>
        </w:rPr>
      </w:pPr>
      <w:r w:rsidRPr="00314F31">
        <w:rPr>
          <w:rFonts w:cs="Arial"/>
          <w:sz w:val="24"/>
          <w:szCs w:val="24"/>
        </w:rPr>
        <w:t>Mr. Harvey said mentors have to have 3 levels of background checks done. Different people would be at different levels.</w:t>
      </w:r>
    </w:p>
    <w:p w14:paraId="3309745A" w14:textId="77777777" w:rsidR="00314F31" w:rsidRPr="00314F31" w:rsidRDefault="00314F31" w:rsidP="00314F31">
      <w:pPr>
        <w:pStyle w:val="ListParagraph"/>
        <w:jc w:val="both"/>
        <w:rPr>
          <w:rFonts w:cs="Arial"/>
          <w:sz w:val="24"/>
          <w:szCs w:val="24"/>
        </w:rPr>
      </w:pPr>
      <w:r w:rsidRPr="00314F31">
        <w:rPr>
          <w:rFonts w:cs="Arial"/>
          <w:sz w:val="24"/>
          <w:szCs w:val="24"/>
        </w:rPr>
        <w:t>Mr. Harvey asked for other suggestions:</w:t>
      </w:r>
    </w:p>
    <w:p w14:paraId="0CC180FB" w14:textId="77777777" w:rsidR="00314F31" w:rsidRPr="00314F31" w:rsidRDefault="00314F31" w:rsidP="00314F31">
      <w:pPr>
        <w:pStyle w:val="ListParagraph"/>
        <w:jc w:val="both"/>
        <w:rPr>
          <w:rFonts w:cs="Arial"/>
          <w:sz w:val="24"/>
          <w:szCs w:val="24"/>
        </w:rPr>
      </w:pPr>
      <w:r w:rsidRPr="00314F31">
        <w:rPr>
          <w:rFonts w:cs="Arial"/>
          <w:sz w:val="24"/>
          <w:szCs w:val="24"/>
        </w:rPr>
        <w:t>Ms. Henderson suggested started a Reading program to work with students to motivate them to read by reading to them and asking them to read also.</w:t>
      </w:r>
    </w:p>
    <w:p w14:paraId="767DE051" w14:textId="77777777" w:rsidR="00314F31" w:rsidRPr="00314F31" w:rsidRDefault="00314F31" w:rsidP="00314F31">
      <w:pPr>
        <w:pStyle w:val="ListParagraph"/>
        <w:jc w:val="both"/>
        <w:rPr>
          <w:rFonts w:cs="Arial"/>
          <w:sz w:val="24"/>
          <w:szCs w:val="24"/>
        </w:rPr>
      </w:pPr>
      <w:r w:rsidRPr="00314F31">
        <w:rPr>
          <w:rFonts w:cs="Arial"/>
          <w:sz w:val="24"/>
          <w:szCs w:val="24"/>
        </w:rPr>
        <w:t>Ms. Henderson suggested we have an orientation for students to meet and find out how much time they are willing to commit to the mentorship.</w:t>
      </w:r>
    </w:p>
    <w:p w14:paraId="56137A09" w14:textId="77777777" w:rsidR="00314F31" w:rsidRPr="00314F31" w:rsidRDefault="00314F31" w:rsidP="00314F31">
      <w:pPr>
        <w:pStyle w:val="ListParagraph"/>
        <w:jc w:val="both"/>
        <w:rPr>
          <w:rFonts w:cs="Arial"/>
          <w:sz w:val="24"/>
          <w:szCs w:val="24"/>
        </w:rPr>
      </w:pPr>
      <w:r w:rsidRPr="00314F31">
        <w:rPr>
          <w:rFonts w:cs="Arial"/>
          <w:sz w:val="24"/>
          <w:szCs w:val="24"/>
        </w:rPr>
        <w:t>Mr. Harvey suggested we get parameters in place after we reach out to the mentors and find out what their schedules are. After that we can have orientation.</w:t>
      </w:r>
    </w:p>
    <w:p w14:paraId="443D99CA" w14:textId="77777777" w:rsidR="00314F31" w:rsidRPr="00314F31" w:rsidRDefault="00314F31" w:rsidP="00314F31">
      <w:pPr>
        <w:pStyle w:val="ListParagraph"/>
        <w:jc w:val="both"/>
        <w:rPr>
          <w:rFonts w:cs="Arial"/>
          <w:sz w:val="24"/>
          <w:szCs w:val="24"/>
        </w:rPr>
      </w:pPr>
      <w:r w:rsidRPr="00314F31">
        <w:rPr>
          <w:rFonts w:cs="Arial"/>
          <w:sz w:val="24"/>
          <w:szCs w:val="24"/>
        </w:rPr>
        <w:t>Mr. Harvey said we will plan what will present to the mentors by Nov. 30, 2018.</w:t>
      </w:r>
    </w:p>
    <w:p w14:paraId="0A41B127" w14:textId="77777777" w:rsidR="00314F31" w:rsidRPr="00314F31" w:rsidRDefault="00314F31" w:rsidP="00314F31">
      <w:pPr>
        <w:pStyle w:val="ListParagraph"/>
        <w:jc w:val="both"/>
        <w:rPr>
          <w:rFonts w:cs="Arial"/>
          <w:sz w:val="24"/>
          <w:szCs w:val="24"/>
        </w:rPr>
      </w:pPr>
      <w:r w:rsidRPr="00314F31">
        <w:rPr>
          <w:rFonts w:cs="Arial"/>
          <w:sz w:val="24"/>
          <w:szCs w:val="24"/>
        </w:rPr>
        <w:t>This is our plan for who will reach out to whom:</w:t>
      </w:r>
    </w:p>
    <w:p w14:paraId="1535E5AF" w14:textId="77777777" w:rsidR="00314F31" w:rsidRPr="00314F31" w:rsidRDefault="00314F31" w:rsidP="00314F31">
      <w:pPr>
        <w:pStyle w:val="ListParagraph"/>
        <w:jc w:val="both"/>
        <w:rPr>
          <w:rFonts w:cs="Arial"/>
          <w:sz w:val="24"/>
          <w:szCs w:val="24"/>
        </w:rPr>
      </w:pPr>
      <w:r w:rsidRPr="00314F31">
        <w:rPr>
          <w:rFonts w:cs="Arial"/>
          <w:sz w:val="24"/>
          <w:szCs w:val="24"/>
        </w:rPr>
        <w:t>Sororities-Ms. Barksdale</w:t>
      </w:r>
    </w:p>
    <w:p w14:paraId="4FB92D1C" w14:textId="77777777" w:rsidR="00314F31" w:rsidRPr="00314F31" w:rsidRDefault="00314F31" w:rsidP="00314F31">
      <w:pPr>
        <w:pStyle w:val="ListParagraph"/>
        <w:jc w:val="both"/>
        <w:rPr>
          <w:rFonts w:cs="Arial"/>
          <w:sz w:val="24"/>
          <w:szCs w:val="24"/>
        </w:rPr>
      </w:pPr>
      <w:r w:rsidRPr="00314F31">
        <w:rPr>
          <w:rFonts w:cs="Arial"/>
          <w:sz w:val="24"/>
          <w:szCs w:val="24"/>
        </w:rPr>
        <w:t>Fire Dept.-Ms. Wilson and Ms. Henderson</w:t>
      </w:r>
    </w:p>
    <w:p w14:paraId="0E047067" w14:textId="77777777" w:rsidR="00314F31" w:rsidRPr="00314F31" w:rsidRDefault="00314F31" w:rsidP="00314F31">
      <w:pPr>
        <w:pStyle w:val="ListParagraph"/>
        <w:jc w:val="both"/>
        <w:rPr>
          <w:rFonts w:cs="Arial"/>
          <w:sz w:val="24"/>
          <w:szCs w:val="24"/>
        </w:rPr>
      </w:pPr>
      <w:r w:rsidRPr="00314F31">
        <w:rPr>
          <w:rFonts w:cs="Arial"/>
          <w:sz w:val="24"/>
          <w:szCs w:val="24"/>
        </w:rPr>
        <w:t>Police Academy-Ms. King and Ms. Ware</w:t>
      </w:r>
    </w:p>
    <w:p w14:paraId="5B58E21A" w14:textId="77777777" w:rsidR="00314F31" w:rsidRPr="00314F31" w:rsidRDefault="00314F31" w:rsidP="00314F31">
      <w:pPr>
        <w:pStyle w:val="ListParagraph"/>
        <w:jc w:val="both"/>
        <w:rPr>
          <w:rFonts w:cs="Arial"/>
          <w:sz w:val="24"/>
          <w:szCs w:val="24"/>
        </w:rPr>
      </w:pPr>
      <w:r w:rsidRPr="00314F31">
        <w:rPr>
          <w:rFonts w:cs="Arial"/>
          <w:sz w:val="24"/>
          <w:szCs w:val="24"/>
        </w:rPr>
        <w:t>Churches-Mr. Taylor and Mr. Harvey</w:t>
      </w:r>
    </w:p>
    <w:p w14:paraId="7BE6F29B" w14:textId="77777777" w:rsidR="00314F31" w:rsidRPr="00314F31" w:rsidRDefault="00314F31" w:rsidP="00314F31">
      <w:pPr>
        <w:pStyle w:val="ListParagraph"/>
        <w:jc w:val="both"/>
        <w:rPr>
          <w:rFonts w:cs="Arial"/>
          <w:sz w:val="24"/>
          <w:szCs w:val="24"/>
        </w:rPr>
      </w:pPr>
    </w:p>
    <w:p w14:paraId="65F62B7A" w14:textId="77777777" w:rsidR="00314F31" w:rsidRPr="00314F31" w:rsidRDefault="00314F31" w:rsidP="00314F31">
      <w:pPr>
        <w:pStyle w:val="ListParagraph"/>
        <w:jc w:val="both"/>
        <w:rPr>
          <w:rFonts w:cs="Arial"/>
          <w:sz w:val="24"/>
          <w:szCs w:val="24"/>
        </w:rPr>
      </w:pPr>
      <w:r w:rsidRPr="00314F31">
        <w:rPr>
          <w:rFonts w:cs="Arial"/>
          <w:sz w:val="24"/>
          <w:szCs w:val="24"/>
        </w:rPr>
        <w:t>New Business-</w:t>
      </w:r>
    </w:p>
    <w:p w14:paraId="2FEEDB3C" w14:textId="77777777" w:rsidR="00314F31" w:rsidRPr="00314F31" w:rsidRDefault="00314F31" w:rsidP="00314F31">
      <w:pPr>
        <w:pStyle w:val="ListParagraph"/>
        <w:numPr>
          <w:ilvl w:val="0"/>
          <w:numId w:val="5"/>
        </w:numPr>
        <w:jc w:val="both"/>
        <w:rPr>
          <w:rFonts w:cs="Arial"/>
          <w:sz w:val="24"/>
          <w:szCs w:val="24"/>
        </w:rPr>
      </w:pPr>
      <w:r w:rsidRPr="00314F31">
        <w:rPr>
          <w:rFonts w:cs="Arial"/>
          <w:sz w:val="24"/>
          <w:szCs w:val="24"/>
        </w:rPr>
        <w:t>Wings Kids-They would like to have a meeting with Mr. Harvey about a 21st century after school program.  They accommodate about 125-140 students.  It is centered around Social Emotional Learning.  Free. They have 21st century grant money. It would be for next school year.</w:t>
      </w:r>
    </w:p>
    <w:p w14:paraId="795D668F" w14:textId="77777777" w:rsidR="00314F31" w:rsidRPr="00314F31" w:rsidRDefault="00314F31" w:rsidP="00314F31">
      <w:pPr>
        <w:pStyle w:val="ListParagraph"/>
        <w:jc w:val="both"/>
        <w:rPr>
          <w:rFonts w:cs="Arial"/>
          <w:sz w:val="24"/>
          <w:szCs w:val="24"/>
        </w:rPr>
      </w:pPr>
      <w:r w:rsidRPr="00314F31">
        <w:rPr>
          <w:rFonts w:cs="Arial"/>
          <w:sz w:val="24"/>
          <w:szCs w:val="24"/>
        </w:rPr>
        <w:t>Mr. Harvey will invite them to the next Go-Team meeting.  Mr. Harvey will take a list of questions to them including: What type of activities?  How will students be chosen? Etc.</w:t>
      </w:r>
    </w:p>
    <w:p w14:paraId="0F346D05" w14:textId="77777777" w:rsidR="00314F31" w:rsidRPr="00314F31" w:rsidRDefault="00314F31" w:rsidP="00314F31">
      <w:pPr>
        <w:pStyle w:val="ListParagraph"/>
        <w:jc w:val="both"/>
        <w:rPr>
          <w:rFonts w:cs="Arial"/>
          <w:sz w:val="24"/>
          <w:szCs w:val="24"/>
        </w:rPr>
      </w:pPr>
      <w:r w:rsidRPr="00314F31">
        <w:rPr>
          <w:rFonts w:cs="Arial"/>
          <w:sz w:val="24"/>
          <w:szCs w:val="24"/>
        </w:rPr>
        <w:t>One problem we have had in the past is lack of participation and payment.</w:t>
      </w:r>
    </w:p>
    <w:p w14:paraId="69471009" w14:textId="77777777" w:rsidR="00314F31" w:rsidRDefault="00314F31" w:rsidP="00314F31">
      <w:pPr>
        <w:pStyle w:val="ListParagraph"/>
        <w:jc w:val="both"/>
        <w:rPr>
          <w:rFonts w:cs="Arial"/>
          <w:sz w:val="24"/>
          <w:szCs w:val="24"/>
        </w:rPr>
      </w:pPr>
      <w:r w:rsidRPr="00314F31">
        <w:rPr>
          <w:rFonts w:cs="Arial"/>
          <w:sz w:val="24"/>
          <w:szCs w:val="24"/>
        </w:rPr>
        <w:t>Ms. Wilson suggested we go to visit a program in action already at another school.</w:t>
      </w:r>
    </w:p>
    <w:p w14:paraId="0D01E8E9" w14:textId="77777777" w:rsidR="00314F31" w:rsidRPr="00314F31" w:rsidRDefault="00314F31" w:rsidP="00314F31">
      <w:pPr>
        <w:pStyle w:val="ListParagraph"/>
        <w:jc w:val="both"/>
        <w:rPr>
          <w:rFonts w:cs="Arial"/>
          <w:sz w:val="24"/>
          <w:szCs w:val="24"/>
        </w:rPr>
      </w:pPr>
    </w:p>
    <w:p w14:paraId="663F2473" w14:textId="77777777" w:rsidR="00314F31" w:rsidRPr="00314F31" w:rsidRDefault="00314F31" w:rsidP="00314F31">
      <w:pPr>
        <w:pStyle w:val="ListParagraph"/>
        <w:numPr>
          <w:ilvl w:val="0"/>
          <w:numId w:val="5"/>
        </w:numPr>
        <w:jc w:val="both"/>
        <w:rPr>
          <w:rFonts w:cs="Arial"/>
          <w:sz w:val="24"/>
          <w:szCs w:val="24"/>
        </w:rPr>
      </w:pPr>
      <w:r w:rsidRPr="00314F31">
        <w:rPr>
          <w:rFonts w:cs="Arial"/>
          <w:sz w:val="24"/>
          <w:szCs w:val="24"/>
        </w:rPr>
        <w:t xml:space="preserve">Sandy Hook Promise-On the last professional learning day the district took active shooter training. The Sandy Hook Promise is a non-profit organization of parents whose goal is to prevent active shootings. It is a group that set up a call center that a concerned person </w:t>
      </w:r>
      <w:r w:rsidRPr="00314F31">
        <w:rPr>
          <w:rFonts w:cs="Arial"/>
          <w:sz w:val="24"/>
          <w:szCs w:val="24"/>
        </w:rPr>
        <w:lastRenderedPageBreak/>
        <w:t>can call in to report signs of possible dangerous scenarios. The training for the teachers and staff will occur on Nov. 6 during staff Prof. Dev.</w:t>
      </w:r>
    </w:p>
    <w:p w14:paraId="1F66414C" w14:textId="77777777" w:rsidR="00314F31" w:rsidRPr="00314F31" w:rsidRDefault="00314F31" w:rsidP="00314F31">
      <w:pPr>
        <w:pStyle w:val="ListParagraph"/>
        <w:jc w:val="both"/>
        <w:rPr>
          <w:rFonts w:cs="Arial"/>
          <w:sz w:val="24"/>
          <w:szCs w:val="24"/>
        </w:rPr>
      </w:pPr>
      <w:r w:rsidRPr="00314F31">
        <w:rPr>
          <w:rFonts w:cs="Arial"/>
          <w:sz w:val="24"/>
          <w:szCs w:val="24"/>
        </w:rPr>
        <w:t>Mr. Harvey suggested looking into getting a door placed at the entrance of the atrium for a person to be buzzed into.</w:t>
      </w:r>
    </w:p>
    <w:p w14:paraId="30E3BB34" w14:textId="77777777" w:rsidR="00314F31" w:rsidRPr="00314F31" w:rsidRDefault="00314F31" w:rsidP="00314F31">
      <w:pPr>
        <w:pStyle w:val="ListParagraph"/>
        <w:jc w:val="both"/>
        <w:rPr>
          <w:rFonts w:cs="Arial"/>
          <w:sz w:val="24"/>
          <w:szCs w:val="24"/>
        </w:rPr>
      </w:pPr>
    </w:p>
    <w:p w14:paraId="2B919561" w14:textId="77777777" w:rsidR="00314F31" w:rsidRDefault="00314F31" w:rsidP="00314F31">
      <w:pPr>
        <w:pStyle w:val="ListParagraph"/>
        <w:numPr>
          <w:ilvl w:val="0"/>
          <w:numId w:val="5"/>
        </w:numPr>
        <w:jc w:val="both"/>
        <w:rPr>
          <w:rFonts w:cs="Arial"/>
          <w:sz w:val="24"/>
          <w:szCs w:val="24"/>
        </w:rPr>
      </w:pPr>
      <w:r w:rsidRPr="00314F31">
        <w:rPr>
          <w:rFonts w:cs="Arial"/>
          <w:sz w:val="24"/>
          <w:szCs w:val="24"/>
        </w:rPr>
        <w:t>Donuts With Dad-The PTA wants to fund a donuts with dads afternoon.  We may ask them to read to the kids while they are here.</w:t>
      </w:r>
    </w:p>
    <w:p w14:paraId="58FEDE95" w14:textId="77777777" w:rsidR="00314F31" w:rsidRPr="00314F31" w:rsidRDefault="00314F31" w:rsidP="00314F31">
      <w:pPr>
        <w:pStyle w:val="ListParagraph"/>
        <w:jc w:val="both"/>
        <w:rPr>
          <w:rFonts w:cs="Arial"/>
          <w:sz w:val="24"/>
          <w:szCs w:val="24"/>
        </w:rPr>
      </w:pPr>
    </w:p>
    <w:p w14:paraId="0B1C7BC4" w14:textId="77777777" w:rsidR="00314F31" w:rsidRDefault="00314F31" w:rsidP="00314F31">
      <w:pPr>
        <w:pStyle w:val="ListParagraph"/>
        <w:numPr>
          <w:ilvl w:val="0"/>
          <w:numId w:val="5"/>
        </w:numPr>
        <w:jc w:val="both"/>
        <w:rPr>
          <w:rFonts w:cs="Arial"/>
          <w:sz w:val="24"/>
          <w:szCs w:val="24"/>
        </w:rPr>
      </w:pPr>
      <w:r w:rsidRPr="00314F31">
        <w:rPr>
          <w:rFonts w:cs="Arial"/>
          <w:sz w:val="24"/>
          <w:szCs w:val="24"/>
        </w:rPr>
        <w:t>Ben Carson Scholarship-Pekiah Henderson was nominated for the Ben Carson Scholarship which is $1000 towards college.  It begins with 5th grade and ends with high school.</w:t>
      </w:r>
    </w:p>
    <w:p w14:paraId="716408CE" w14:textId="77777777" w:rsidR="00314F31" w:rsidRPr="00314F31" w:rsidRDefault="00314F31" w:rsidP="00314F31">
      <w:pPr>
        <w:pStyle w:val="ListParagraph"/>
        <w:rPr>
          <w:rFonts w:cs="Arial"/>
          <w:sz w:val="24"/>
          <w:szCs w:val="24"/>
        </w:rPr>
      </w:pPr>
    </w:p>
    <w:p w14:paraId="75F27449" w14:textId="77777777" w:rsidR="00314F31" w:rsidRPr="00314F31" w:rsidRDefault="00314F31" w:rsidP="00314F31">
      <w:pPr>
        <w:pStyle w:val="ListParagraph"/>
        <w:jc w:val="both"/>
        <w:rPr>
          <w:rFonts w:cs="Arial"/>
          <w:sz w:val="24"/>
          <w:szCs w:val="24"/>
        </w:rPr>
      </w:pPr>
    </w:p>
    <w:p w14:paraId="5EC4B34B" w14:textId="77777777" w:rsidR="00314F31" w:rsidRPr="00314F31" w:rsidRDefault="00314F31" w:rsidP="00314F31">
      <w:pPr>
        <w:pStyle w:val="ListParagraph"/>
        <w:numPr>
          <w:ilvl w:val="0"/>
          <w:numId w:val="5"/>
        </w:numPr>
        <w:jc w:val="both"/>
        <w:rPr>
          <w:rFonts w:cs="Arial"/>
          <w:sz w:val="24"/>
          <w:szCs w:val="24"/>
        </w:rPr>
      </w:pPr>
      <w:r w:rsidRPr="00314F31">
        <w:rPr>
          <w:rFonts w:cs="Arial"/>
          <w:sz w:val="24"/>
          <w:szCs w:val="24"/>
        </w:rPr>
        <w:t xml:space="preserve">Mr. Harvey said the next meeting is December 3, 2018. </w:t>
      </w:r>
    </w:p>
    <w:p w14:paraId="3B1F1AB7" w14:textId="77777777" w:rsidR="00314F31" w:rsidRPr="00314F31" w:rsidRDefault="00314F31" w:rsidP="00314F31">
      <w:pPr>
        <w:pStyle w:val="ListParagraph"/>
        <w:jc w:val="both"/>
        <w:rPr>
          <w:rFonts w:cs="Arial"/>
          <w:sz w:val="24"/>
          <w:szCs w:val="24"/>
        </w:rPr>
      </w:pPr>
      <w:r w:rsidRPr="00314F31">
        <w:rPr>
          <w:rFonts w:cs="Arial"/>
          <w:sz w:val="24"/>
          <w:szCs w:val="24"/>
        </w:rPr>
        <w:t xml:space="preserve">Ms. Ware  motioned to adjourn the meeting and Mr. Harvey and Ms. Wilson 2nd the motion. </w:t>
      </w:r>
    </w:p>
    <w:p w14:paraId="3350A97C" w14:textId="77777777" w:rsidR="00314F31" w:rsidRPr="00314F31" w:rsidRDefault="00314F31" w:rsidP="00314F31">
      <w:pPr>
        <w:pStyle w:val="ListParagraph"/>
        <w:jc w:val="both"/>
        <w:rPr>
          <w:rFonts w:cs="Arial"/>
          <w:sz w:val="24"/>
          <w:szCs w:val="24"/>
        </w:rPr>
      </w:pPr>
    </w:p>
    <w:p w14:paraId="5CF5EA39" w14:textId="27773B47" w:rsidR="00EB5FF5" w:rsidRPr="00314F31" w:rsidRDefault="00EB5FF5" w:rsidP="00314F31">
      <w:pPr>
        <w:rPr>
          <w:rFonts w:cs="Arial"/>
          <w:b/>
          <w:sz w:val="24"/>
          <w:szCs w:val="24"/>
        </w:rPr>
      </w:pPr>
      <w:bookmarkStart w:id="0" w:name="_GoBack"/>
      <w:bookmarkEnd w:id="0"/>
    </w:p>
    <w:sectPr w:rsidR="00EB5FF5" w:rsidRPr="00314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6C833" w14:textId="77777777" w:rsidR="001C3E45" w:rsidRDefault="001C3E45" w:rsidP="00333C97">
      <w:pPr>
        <w:spacing w:after="0" w:line="240" w:lineRule="auto"/>
      </w:pPr>
      <w:r>
        <w:separator/>
      </w:r>
    </w:p>
  </w:endnote>
  <w:endnote w:type="continuationSeparator" w:id="0">
    <w:p w14:paraId="43A59F0F" w14:textId="77777777" w:rsidR="001C3E45" w:rsidRDefault="001C3E4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5B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B32">
              <w:rPr>
                <w:b/>
                <w:bCs/>
                <w:noProof/>
              </w:rPr>
              <w:t>3</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1294">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94EE" w14:textId="77777777" w:rsidR="001C3E45" w:rsidRDefault="001C3E45" w:rsidP="00333C97">
      <w:pPr>
        <w:spacing w:after="0" w:line="240" w:lineRule="auto"/>
      </w:pPr>
      <w:r>
        <w:separator/>
      </w:r>
    </w:p>
  </w:footnote>
  <w:footnote w:type="continuationSeparator" w:id="0">
    <w:p w14:paraId="4F3D5B2E" w14:textId="77777777" w:rsidR="001C3E45" w:rsidRDefault="001C3E45"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A898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352DD"/>
    <w:rsid w:val="001B2FA5"/>
    <w:rsid w:val="001C3E45"/>
    <w:rsid w:val="001E643B"/>
    <w:rsid w:val="002235D3"/>
    <w:rsid w:val="00233EAA"/>
    <w:rsid w:val="0024464A"/>
    <w:rsid w:val="00244CB1"/>
    <w:rsid w:val="0024684D"/>
    <w:rsid w:val="002500F0"/>
    <w:rsid w:val="00270933"/>
    <w:rsid w:val="002767D0"/>
    <w:rsid w:val="002A57B4"/>
    <w:rsid w:val="002C5B32"/>
    <w:rsid w:val="002E661E"/>
    <w:rsid w:val="002F40B1"/>
    <w:rsid w:val="00314F3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73C7F"/>
    <w:rsid w:val="005A59D7"/>
    <w:rsid w:val="005C154F"/>
    <w:rsid w:val="005C35B7"/>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C354F"/>
    <w:rsid w:val="00B06614"/>
    <w:rsid w:val="00B4244D"/>
    <w:rsid w:val="00B4458C"/>
    <w:rsid w:val="00B60383"/>
    <w:rsid w:val="00B61CD4"/>
    <w:rsid w:val="00B83020"/>
    <w:rsid w:val="00BB209B"/>
    <w:rsid w:val="00BB79A4"/>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2</cp:revision>
  <cp:lastPrinted>2018-07-16T20:23:00Z</cp:lastPrinted>
  <dcterms:created xsi:type="dcterms:W3CDTF">2019-06-03T18:44:00Z</dcterms:created>
  <dcterms:modified xsi:type="dcterms:W3CDTF">2019-06-03T18:44:00Z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